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D50" w:rsidRPr="0032270E" w:rsidRDefault="007B4781" w:rsidP="009022C8">
      <w:pPr>
        <w:ind w:leftChars="-177" w:left="-425" w:firstLineChars="650" w:firstLine="1820"/>
        <w:jc w:val="center"/>
        <w:rPr>
          <w:rFonts w:ascii="標楷體" w:eastAsia="標楷體" w:hAnsi="標楷體"/>
          <w:sz w:val="28"/>
          <w:szCs w:val="28"/>
        </w:rPr>
      </w:pPr>
      <w:r w:rsidRPr="0032270E">
        <w:rPr>
          <w:rFonts w:ascii="標楷體" w:eastAsia="標楷體" w:hAnsi="標楷體" w:hint="eastAsia"/>
          <w:sz w:val="28"/>
          <w:szCs w:val="28"/>
        </w:rPr>
        <w:t>嘉義看守所自營產</w:t>
      </w:r>
      <w:r w:rsidR="00C03D50" w:rsidRPr="0032270E">
        <w:rPr>
          <w:rFonts w:ascii="標楷體" w:eastAsia="標楷體" w:hAnsi="標楷體" w:hint="eastAsia"/>
          <w:sz w:val="28"/>
          <w:szCs w:val="28"/>
        </w:rPr>
        <w:t>產品簡介</w:t>
      </w:r>
      <w:r w:rsidR="001142A9">
        <w:rPr>
          <w:rFonts w:ascii="標楷體" w:eastAsia="標楷體" w:hAnsi="標楷體" w:hint="eastAsia"/>
          <w:sz w:val="28"/>
          <w:szCs w:val="28"/>
        </w:rPr>
        <w:t>-洗碗精等</w:t>
      </w:r>
    </w:p>
    <w:tbl>
      <w:tblPr>
        <w:tblStyle w:val="a3"/>
        <w:tblW w:w="9039" w:type="dxa"/>
        <w:tblLayout w:type="fixed"/>
        <w:tblLook w:val="04A0"/>
      </w:tblPr>
      <w:tblGrid>
        <w:gridCol w:w="3318"/>
        <w:gridCol w:w="3311"/>
        <w:gridCol w:w="709"/>
        <w:gridCol w:w="1701"/>
      </w:tblGrid>
      <w:tr w:rsidR="000F1E00" w:rsidRPr="0032270E" w:rsidTr="00486A64">
        <w:tc>
          <w:tcPr>
            <w:tcW w:w="3318" w:type="dxa"/>
          </w:tcPr>
          <w:p w:rsidR="000F1E00" w:rsidRPr="0032270E" w:rsidRDefault="000F1E00" w:rsidP="0032270E">
            <w:pPr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32270E">
              <w:rPr>
                <w:rFonts w:ascii="標楷體" w:eastAsia="標楷體" w:hAnsi="標楷體" w:hint="eastAsia"/>
                <w:noProof/>
                <w:szCs w:val="24"/>
              </w:rPr>
              <w:t>照片</w:t>
            </w:r>
          </w:p>
        </w:tc>
        <w:tc>
          <w:tcPr>
            <w:tcW w:w="3311" w:type="dxa"/>
          </w:tcPr>
          <w:p w:rsidR="000F1E00" w:rsidRPr="0032270E" w:rsidRDefault="000F1E00" w:rsidP="0032270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2270E">
              <w:rPr>
                <w:rFonts w:ascii="標楷體" w:eastAsia="標楷體" w:hAnsi="標楷體" w:hint="eastAsia"/>
                <w:szCs w:val="24"/>
              </w:rPr>
              <w:t>品名/</w:t>
            </w:r>
            <w:r w:rsidR="002B770C" w:rsidRPr="0032270E">
              <w:rPr>
                <w:rFonts w:ascii="標楷體" w:eastAsia="標楷體" w:hAnsi="標楷體" w:hint="eastAsia"/>
                <w:szCs w:val="24"/>
              </w:rPr>
              <w:t>成份/ 規格/重量</w:t>
            </w:r>
          </w:p>
        </w:tc>
        <w:tc>
          <w:tcPr>
            <w:tcW w:w="709" w:type="dxa"/>
          </w:tcPr>
          <w:p w:rsidR="000F1E00" w:rsidRPr="0032270E" w:rsidRDefault="00DE4934" w:rsidP="0032270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2270E">
              <w:rPr>
                <w:rFonts w:ascii="標楷體" w:eastAsia="標楷體" w:hAnsi="標楷體" w:hint="eastAsia"/>
                <w:szCs w:val="24"/>
              </w:rPr>
              <w:t>產品說明</w:t>
            </w:r>
          </w:p>
        </w:tc>
        <w:tc>
          <w:tcPr>
            <w:tcW w:w="1701" w:type="dxa"/>
          </w:tcPr>
          <w:p w:rsidR="000F1E00" w:rsidRPr="0032270E" w:rsidRDefault="00BF36F4" w:rsidP="003227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售</w:t>
            </w:r>
            <w:r w:rsidR="00DE4934" w:rsidRPr="0032270E">
              <w:rPr>
                <w:rFonts w:ascii="標楷體" w:eastAsia="標楷體" w:hAnsi="標楷體" w:hint="eastAsia"/>
                <w:szCs w:val="24"/>
              </w:rPr>
              <w:t>價</w:t>
            </w:r>
          </w:p>
        </w:tc>
      </w:tr>
      <w:tr w:rsidR="00C03D50" w:rsidRPr="0032270E" w:rsidTr="00486A64">
        <w:tc>
          <w:tcPr>
            <w:tcW w:w="3318" w:type="dxa"/>
          </w:tcPr>
          <w:p w:rsidR="00C03D50" w:rsidRPr="0032270E" w:rsidRDefault="001142A9" w:rsidP="00486A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>
                  <wp:extent cx="1950720" cy="1950720"/>
                  <wp:effectExtent l="19050" t="0" r="0" b="0"/>
                  <wp:docPr id="4" name="圖片 3" descr="植物性環保洗碗精1000m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植物性環保洗碗精1000ml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0" cy="195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1" w:type="dxa"/>
          </w:tcPr>
          <w:p w:rsidR="00C03D50" w:rsidRPr="00CF440F" w:rsidRDefault="00AE4A5F" w:rsidP="00CF440F">
            <w:pPr>
              <w:pStyle w:val="ac"/>
              <w:rPr>
                <w:rFonts w:ascii="標楷體" w:eastAsia="標楷體" w:hAnsi="標楷體"/>
                <w:i/>
                <w:szCs w:val="24"/>
              </w:rPr>
            </w:pPr>
            <w:r w:rsidRPr="00CF440F">
              <w:rPr>
                <w:rFonts w:ascii="標楷體" w:eastAsia="標楷體" w:hAnsi="標楷體" w:hint="eastAsia"/>
                <w:i/>
                <w:szCs w:val="24"/>
              </w:rPr>
              <w:t>產品名稱</w:t>
            </w:r>
            <w:r w:rsidR="00C03D50" w:rsidRPr="00CF440F">
              <w:rPr>
                <w:rFonts w:ascii="標楷體" w:eastAsia="標楷體" w:hAnsi="標楷體" w:hint="eastAsia"/>
                <w:i/>
                <w:szCs w:val="24"/>
              </w:rPr>
              <w:t>:</w:t>
            </w:r>
            <w:r w:rsidR="001142A9" w:rsidRPr="00CF440F">
              <w:rPr>
                <w:rFonts w:ascii="標楷體" w:eastAsia="標楷體" w:hAnsi="標楷體" w:hint="eastAsia"/>
                <w:i/>
              </w:rPr>
              <w:t xml:space="preserve"> 植物性環保洗碗精</w:t>
            </w:r>
          </w:p>
          <w:p w:rsidR="00AE4A5F" w:rsidRPr="00CF440F" w:rsidRDefault="00C03D50" w:rsidP="00CF440F">
            <w:pPr>
              <w:pStyle w:val="ac"/>
              <w:rPr>
                <w:rFonts w:ascii="標楷體" w:eastAsia="標楷體" w:hAnsi="標楷體"/>
                <w:i/>
                <w:szCs w:val="24"/>
              </w:rPr>
            </w:pPr>
            <w:r w:rsidRPr="00CF440F">
              <w:rPr>
                <w:rFonts w:ascii="標楷體" w:eastAsia="標楷體" w:hAnsi="標楷體" w:hint="eastAsia"/>
                <w:i/>
                <w:szCs w:val="24"/>
              </w:rPr>
              <w:t>成分:</w:t>
            </w:r>
            <w:r w:rsidR="000F1E00" w:rsidRPr="00CF440F">
              <w:rPr>
                <w:rFonts w:ascii="標楷體" w:eastAsia="標楷體" w:hAnsi="標楷體" w:hint="eastAsia"/>
                <w:i/>
                <w:szCs w:val="24"/>
              </w:rPr>
              <w:t xml:space="preserve"> </w:t>
            </w:r>
            <w:r w:rsidR="00CF440F" w:rsidRPr="00CF440F">
              <w:rPr>
                <w:rFonts w:ascii="標楷體" w:eastAsia="標楷體" w:hAnsi="標楷體"/>
                <w:i/>
              </w:rPr>
              <w:t>Aqua</w:t>
            </w:r>
            <w:r w:rsidR="00CF440F" w:rsidRPr="00CF440F">
              <w:rPr>
                <w:rFonts w:ascii="標楷體" w:eastAsia="標楷體" w:hAnsi="標楷體" w:hint="eastAsia"/>
                <w:i/>
              </w:rPr>
              <w:t>、</w:t>
            </w:r>
            <w:r w:rsidR="00CF440F" w:rsidRPr="00CF440F">
              <w:rPr>
                <w:rFonts w:ascii="標楷體" w:eastAsia="標楷體" w:hAnsi="標楷體"/>
                <w:i/>
              </w:rPr>
              <w:t>Lemon oil</w:t>
            </w:r>
            <w:r w:rsidR="00CF440F" w:rsidRPr="00CF440F">
              <w:rPr>
                <w:rFonts w:ascii="標楷體" w:eastAsia="標楷體" w:hAnsi="標楷體" w:hint="eastAsia"/>
                <w:i/>
              </w:rPr>
              <w:t>、</w:t>
            </w:r>
            <w:r w:rsidR="00CF440F" w:rsidRPr="00CF440F">
              <w:rPr>
                <w:rFonts w:ascii="標楷體" w:eastAsia="標楷體" w:hAnsi="標楷體"/>
                <w:i/>
              </w:rPr>
              <w:t>Orange oil</w:t>
            </w:r>
            <w:r w:rsidR="00CF440F" w:rsidRPr="00CF440F">
              <w:rPr>
                <w:rFonts w:ascii="標楷體" w:eastAsia="標楷體" w:hAnsi="標楷體" w:hint="eastAsia"/>
                <w:i/>
              </w:rPr>
              <w:t>、</w:t>
            </w:r>
            <w:proofErr w:type="spellStart"/>
            <w:r w:rsidR="00CF440F" w:rsidRPr="00CF440F">
              <w:rPr>
                <w:rFonts w:ascii="標楷體" w:eastAsia="標楷體" w:hAnsi="標楷體"/>
                <w:i/>
              </w:rPr>
              <w:t>Glycerine</w:t>
            </w:r>
            <w:proofErr w:type="spellEnd"/>
            <w:r w:rsidR="00CF440F" w:rsidRPr="00CF440F">
              <w:rPr>
                <w:rFonts w:ascii="標楷體" w:eastAsia="標楷體" w:hAnsi="標楷體" w:hint="eastAsia"/>
                <w:i/>
              </w:rPr>
              <w:t>、</w:t>
            </w:r>
            <w:r w:rsidR="00CF440F" w:rsidRPr="00CF440F">
              <w:rPr>
                <w:rFonts w:ascii="標楷體" w:eastAsia="標楷體" w:hAnsi="標楷體"/>
                <w:i/>
              </w:rPr>
              <w:t xml:space="preserve">Sodium </w:t>
            </w:r>
            <w:proofErr w:type="spellStart"/>
            <w:r w:rsidR="00CF440F" w:rsidRPr="00CF440F">
              <w:rPr>
                <w:rFonts w:ascii="標楷體" w:eastAsia="標楷體" w:hAnsi="標楷體"/>
                <w:i/>
              </w:rPr>
              <w:t>Laureth</w:t>
            </w:r>
            <w:proofErr w:type="spellEnd"/>
            <w:r w:rsidR="00CF440F" w:rsidRPr="00CF440F">
              <w:rPr>
                <w:rFonts w:ascii="標楷體" w:eastAsia="標楷體" w:hAnsi="標楷體"/>
                <w:i/>
              </w:rPr>
              <w:t xml:space="preserve"> Sulfate</w:t>
            </w:r>
            <w:r w:rsidR="00CF440F" w:rsidRPr="00CF440F">
              <w:rPr>
                <w:rFonts w:ascii="標楷體" w:eastAsia="標楷體" w:hAnsi="標楷體" w:hint="eastAsia"/>
                <w:i/>
              </w:rPr>
              <w:t>、</w:t>
            </w:r>
            <w:proofErr w:type="spellStart"/>
            <w:r w:rsidR="00CF440F" w:rsidRPr="00CF440F">
              <w:rPr>
                <w:rFonts w:ascii="標楷體" w:eastAsia="標楷體" w:hAnsi="標楷體"/>
                <w:i/>
              </w:rPr>
              <w:t>Cocamidopropyl</w:t>
            </w:r>
            <w:proofErr w:type="spellEnd"/>
            <w:r w:rsidR="00CF440F" w:rsidRPr="00CF440F">
              <w:rPr>
                <w:rFonts w:ascii="標楷體" w:eastAsia="標楷體" w:hAnsi="標楷體"/>
                <w:i/>
              </w:rPr>
              <w:t xml:space="preserve"> </w:t>
            </w:r>
            <w:proofErr w:type="spellStart"/>
            <w:r w:rsidR="00CF440F" w:rsidRPr="00CF440F">
              <w:rPr>
                <w:rFonts w:ascii="標楷體" w:eastAsia="標楷體" w:hAnsi="標楷體"/>
                <w:i/>
              </w:rPr>
              <w:t>Betaine</w:t>
            </w:r>
            <w:proofErr w:type="spellEnd"/>
            <w:r w:rsidR="00CF440F" w:rsidRPr="00CF440F">
              <w:rPr>
                <w:rFonts w:ascii="標楷體" w:eastAsia="標楷體" w:hAnsi="標楷體" w:hint="eastAsia"/>
                <w:i/>
              </w:rPr>
              <w:t>、</w:t>
            </w:r>
            <w:proofErr w:type="spellStart"/>
            <w:r w:rsidR="00CF440F" w:rsidRPr="00CF440F">
              <w:rPr>
                <w:rFonts w:ascii="標楷體" w:eastAsia="標楷體" w:hAnsi="標楷體"/>
                <w:i/>
              </w:rPr>
              <w:t>Cocoamide</w:t>
            </w:r>
            <w:proofErr w:type="spellEnd"/>
            <w:r w:rsidR="00CF440F" w:rsidRPr="00CF440F">
              <w:rPr>
                <w:rFonts w:ascii="標楷體" w:eastAsia="標楷體" w:hAnsi="標楷體"/>
                <w:i/>
              </w:rPr>
              <w:t xml:space="preserve"> DEA</w:t>
            </w:r>
            <w:r w:rsidR="00CF440F" w:rsidRPr="00CF440F">
              <w:rPr>
                <w:rFonts w:ascii="標楷體" w:eastAsia="標楷體" w:hAnsi="標楷體" w:hint="eastAsia"/>
                <w:i/>
              </w:rPr>
              <w:t>、</w:t>
            </w:r>
            <w:r w:rsidR="00CF440F" w:rsidRPr="00CF440F">
              <w:rPr>
                <w:rFonts w:ascii="標楷體" w:eastAsia="標楷體" w:hAnsi="標楷體"/>
                <w:i/>
              </w:rPr>
              <w:t>Sodium Chloride</w:t>
            </w:r>
            <w:r w:rsidR="00CF440F" w:rsidRPr="00CF440F">
              <w:rPr>
                <w:rFonts w:ascii="標楷體" w:eastAsia="標楷體" w:hAnsi="標楷體" w:hint="eastAsia"/>
                <w:i/>
              </w:rPr>
              <w:t>、</w:t>
            </w:r>
            <w:proofErr w:type="spellStart"/>
            <w:r w:rsidR="00CF440F" w:rsidRPr="00CF440F">
              <w:rPr>
                <w:rFonts w:ascii="標楷體" w:eastAsia="標楷體" w:hAnsi="標楷體"/>
                <w:i/>
              </w:rPr>
              <w:t>Polysorbate</w:t>
            </w:r>
            <w:proofErr w:type="spellEnd"/>
            <w:r w:rsidR="00CF440F" w:rsidRPr="00CF440F">
              <w:rPr>
                <w:rFonts w:ascii="標楷體" w:eastAsia="標楷體" w:hAnsi="標楷體"/>
                <w:i/>
              </w:rPr>
              <w:t xml:space="preserve"> 20</w:t>
            </w:r>
            <w:r w:rsidR="00CF440F" w:rsidRPr="00CF440F">
              <w:rPr>
                <w:rFonts w:ascii="標楷體" w:eastAsia="標楷體" w:hAnsi="標楷體" w:hint="eastAsia"/>
                <w:i/>
              </w:rPr>
              <w:t>、dl-α-</w:t>
            </w:r>
            <w:proofErr w:type="spellStart"/>
            <w:r w:rsidR="00CF440F" w:rsidRPr="00CF440F">
              <w:rPr>
                <w:rFonts w:ascii="標楷體" w:eastAsia="標楷體" w:hAnsi="標楷體" w:hint="eastAsia"/>
                <w:i/>
              </w:rPr>
              <w:t>Tocopheryl</w:t>
            </w:r>
            <w:proofErr w:type="spellEnd"/>
            <w:r w:rsidR="00CF440F" w:rsidRPr="00CF440F">
              <w:rPr>
                <w:rFonts w:ascii="標楷體" w:eastAsia="標楷體" w:hAnsi="標楷體" w:hint="eastAsia"/>
                <w:i/>
              </w:rPr>
              <w:t xml:space="preserve"> Acetate</w:t>
            </w:r>
            <w:r w:rsidR="00CF440F" w:rsidRPr="00CF440F">
              <w:rPr>
                <w:rFonts w:ascii="標楷體" w:eastAsia="標楷體" w:hAnsi="標楷體"/>
                <w:i/>
              </w:rPr>
              <w:t xml:space="preserve"> </w:t>
            </w:r>
            <w:r w:rsidR="00CF440F" w:rsidRPr="00CF440F">
              <w:rPr>
                <w:rFonts w:ascii="標楷體" w:eastAsia="標楷體" w:hAnsi="標楷體" w:hint="eastAsia"/>
                <w:i/>
              </w:rPr>
              <w:t>、</w:t>
            </w:r>
            <w:r w:rsidR="00CF440F" w:rsidRPr="00CF440F">
              <w:rPr>
                <w:rFonts w:ascii="標楷體" w:eastAsia="標楷體" w:hAnsi="標楷體"/>
                <w:i/>
              </w:rPr>
              <w:t xml:space="preserve">Methyl </w:t>
            </w:r>
            <w:proofErr w:type="spellStart"/>
            <w:r w:rsidR="00CF440F" w:rsidRPr="00CF440F">
              <w:rPr>
                <w:rFonts w:ascii="標楷體" w:eastAsia="標楷體" w:hAnsi="標楷體"/>
                <w:i/>
              </w:rPr>
              <w:t>paraben</w:t>
            </w:r>
            <w:proofErr w:type="spellEnd"/>
            <w:r w:rsidR="00CF440F" w:rsidRPr="00CF440F">
              <w:rPr>
                <w:rFonts w:ascii="標楷體" w:eastAsia="標楷體" w:hAnsi="標楷體" w:hint="eastAsia"/>
                <w:i/>
              </w:rPr>
              <w:t>、</w:t>
            </w:r>
          </w:p>
          <w:p w:rsidR="000F1E00" w:rsidRPr="00CF440F" w:rsidRDefault="000F1E00" w:rsidP="00CF440F">
            <w:pPr>
              <w:pStyle w:val="ac"/>
              <w:rPr>
                <w:rFonts w:ascii="標楷體" w:eastAsia="標楷體" w:hAnsi="標楷體"/>
                <w:i/>
                <w:szCs w:val="24"/>
              </w:rPr>
            </w:pPr>
            <w:r w:rsidRPr="00CF440F">
              <w:rPr>
                <w:rFonts w:ascii="標楷體" w:eastAsia="標楷體" w:hAnsi="標楷體" w:hint="eastAsia"/>
                <w:i/>
                <w:szCs w:val="24"/>
              </w:rPr>
              <w:t>規格:</w:t>
            </w:r>
            <w:r w:rsidR="001142A9" w:rsidRPr="00CF440F">
              <w:rPr>
                <w:rFonts w:ascii="標楷體" w:eastAsia="標楷體" w:hAnsi="標楷體" w:hint="eastAsia"/>
                <w:i/>
                <w:szCs w:val="24"/>
              </w:rPr>
              <w:t>19</w:t>
            </w:r>
            <w:r w:rsidR="007B4781" w:rsidRPr="00CF440F">
              <w:rPr>
                <w:rFonts w:ascii="標楷體" w:eastAsia="標楷體" w:hAnsi="標楷體" w:hint="eastAsia"/>
                <w:i/>
                <w:szCs w:val="24"/>
              </w:rPr>
              <w:t>*</w:t>
            </w:r>
            <w:r w:rsidR="001142A9" w:rsidRPr="00CF440F">
              <w:rPr>
                <w:rFonts w:ascii="標楷體" w:eastAsia="標楷體" w:hAnsi="標楷體" w:hint="eastAsia"/>
                <w:i/>
                <w:szCs w:val="24"/>
              </w:rPr>
              <w:t>9.5</w:t>
            </w:r>
            <w:r w:rsidR="007B4781" w:rsidRPr="00CF440F">
              <w:rPr>
                <w:rFonts w:ascii="標楷體" w:eastAsia="標楷體" w:hAnsi="標楷體" w:hint="eastAsia"/>
                <w:i/>
                <w:szCs w:val="24"/>
              </w:rPr>
              <w:t>*</w:t>
            </w:r>
            <w:r w:rsidR="001142A9" w:rsidRPr="00CF440F">
              <w:rPr>
                <w:rFonts w:ascii="標楷體" w:eastAsia="標楷體" w:hAnsi="標楷體" w:hint="eastAsia"/>
                <w:i/>
                <w:szCs w:val="24"/>
              </w:rPr>
              <w:t>7</w:t>
            </w:r>
            <w:r w:rsidR="007B4781" w:rsidRPr="00CF440F">
              <w:rPr>
                <w:rFonts w:ascii="標楷體" w:eastAsia="標楷體" w:hAnsi="標楷體" w:hint="eastAsia"/>
                <w:i/>
                <w:szCs w:val="24"/>
              </w:rPr>
              <w:t>(cm)</w:t>
            </w:r>
          </w:p>
          <w:p w:rsidR="002B770C" w:rsidRPr="007262AD" w:rsidRDefault="002B770C" w:rsidP="00C83BF2">
            <w:pPr>
              <w:pStyle w:val="ac"/>
              <w:rPr>
                <w:rFonts w:ascii="標楷體" w:eastAsia="標楷體" w:hAnsi="標楷體"/>
                <w:i/>
                <w:szCs w:val="24"/>
              </w:rPr>
            </w:pPr>
            <w:r w:rsidRPr="00CF440F">
              <w:rPr>
                <w:rFonts w:ascii="標楷體" w:eastAsia="標楷體" w:hAnsi="標楷體" w:hint="eastAsia"/>
                <w:i/>
                <w:szCs w:val="24"/>
              </w:rPr>
              <w:t>重量:10</w:t>
            </w:r>
            <w:r w:rsidR="001142A9" w:rsidRPr="00CF440F">
              <w:rPr>
                <w:rFonts w:ascii="標楷體" w:eastAsia="標楷體" w:hAnsi="標楷體" w:hint="eastAsia"/>
                <w:i/>
                <w:szCs w:val="24"/>
              </w:rPr>
              <w:t>0</w:t>
            </w:r>
            <w:r w:rsidRPr="00CF440F">
              <w:rPr>
                <w:rFonts w:ascii="標楷體" w:eastAsia="標楷體" w:hAnsi="標楷體" w:hint="eastAsia"/>
                <w:i/>
                <w:szCs w:val="24"/>
              </w:rPr>
              <w:t>0g</w:t>
            </w:r>
          </w:p>
        </w:tc>
        <w:tc>
          <w:tcPr>
            <w:tcW w:w="709" w:type="dxa"/>
          </w:tcPr>
          <w:p w:rsidR="00C03D50" w:rsidRPr="0032270E" w:rsidRDefault="001142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碗盤專用</w:t>
            </w:r>
          </w:p>
        </w:tc>
        <w:tc>
          <w:tcPr>
            <w:tcW w:w="1701" w:type="dxa"/>
          </w:tcPr>
          <w:p w:rsidR="00C03D50" w:rsidRPr="0032270E" w:rsidRDefault="001142A9" w:rsidP="001142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每瓶</w:t>
            </w:r>
            <w:r w:rsidR="00BF36F4">
              <w:rPr>
                <w:rFonts w:ascii="標楷體" w:eastAsia="標楷體" w:hAnsi="標楷體" w:hint="eastAsia"/>
                <w:szCs w:val="24"/>
              </w:rPr>
              <w:t>15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DE4934" w:rsidRPr="0032270E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</w:tr>
      <w:tr w:rsidR="00C03D50" w:rsidRPr="0032270E" w:rsidTr="00486A64">
        <w:tc>
          <w:tcPr>
            <w:tcW w:w="3318" w:type="dxa"/>
          </w:tcPr>
          <w:p w:rsidR="00C03D50" w:rsidRPr="0032270E" w:rsidRDefault="001142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>
                  <wp:extent cx="1944624" cy="1950720"/>
                  <wp:effectExtent l="19050" t="0" r="0" b="0"/>
                  <wp:docPr id="5" name="圖片 4" descr="天然蘆薈洗髪精500m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天然蘆薈洗髪精500ml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4624" cy="195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1" w:type="dxa"/>
          </w:tcPr>
          <w:p w:rsidR="00AE4A5F" w:rsidRPr="00CF440F" w:rsidRDefault="00AE4A5F" w:rsidP="00CF440F">
            <w:pPr>
              <w:pStyle w:val="ac"/>
              <w:rPr>
                <w:rFonts w:ascii="標楷體" w:eastAsia="標楷體" w:hAnsi="標楷體"/>
                <w:i/>
              </w:rPr>
            </w:pPr>
            <w:r w:rsidRPr="00CF440F">
              <w:rPr>
                <w:rFonts w:ascii="標楷體" w:eastAsia="標楷體" w:hAnsi="標楷體" w:hint="eastAsia"/>
                <w:i/>
              </w:rPr>
              <w:t>產品名稱:</w:t>
            </w:r>
            <w:r w:rsidR="001142A9" w:rsidRPr="00CF440F">
              <w:rPr>
                <w:rFonts w:ascii="標楷體" w:eastAsia="標楷體" w:hAnsi="標楷體"/>
                <w:i/>
              </w:rPr>
              <w:t xml:space="preserve"> </w:t>
            </w:r>
            <w:r w:rsidR="001142A9" w:rsidRPr="00CF440F">
              <w:rPr>
                <w:rFonts w:ascii="標楷體" w:eastAsia="標楷體" w:hAnsi="標楷體" w:hint="eastAsia"/>
                <w:i/>
              </w:rPr>
              <w:t>天然蘆薈洗髮精</w:t>
            </w:r>
          </w:p>
          <w:p w:rsidR="00AE4A5F" w:rsidRPr="00CF440F" w:rsidRDefault="00AE4A5F" w:rsidP="00CF440F">
            <w:pPr>
              <w:pStyle w:val="ac"/>
              <w:rPr>
                <w:rFonts w:ascii="標楷體" w:eastAsia="標楷體" w:hAnsi="標楷體"/>
                <w:i/>
              </w:rPr>
            </w:pPr>
            <w:r w:rsidRPr="00CF440F">
              <w:rPr>
                <w:rFonts w:ascii="標楷體" w:eastAsia="標楷體" w:hAnsi="標楷體" w:hint="eastAsia"/>
                <w:i/>
              </w:rPr>
              <w:t>成份:</w:t>
            </w:r>
            <w:r w:rsidR="001142A9" w:rsidRPr="00CF440F">
              <w:rPr>
                <w:rFonts w:ascii="標楷體" w:eastAsia="標楷體" w:hAnsi="標楷體"/>
                <w:i/>
              </w:rPr>
              <w:t xml:space="preserve"> </w:t>
            </w:r>
            <w:r w:rsidR="00CF440F" w:rsidRPr="00CF440F">
              <w:rPr>
                <w:rFonts w:ascii="標楷體" w:eastAsia="標楷體" w:hAnsi="標楷體"/>
                <w:i/>
              </w:rPr>
              <w:t>Aqua</w:t>
            </w:r>
            <w:r w:rsidR="00CF440F" w:rsidRPr="00CF440F">
              <w:rPr>
                <w:rFonts w:ascii="標楷體" w:eastAsia="標楷體" w:hAnsi="標楷體" w:hint="eastAsia"/>
                <w:i/>
              </w:rPr>
              <w:t>、</w:t>
            </w:r>
            <w:r w:rsidR="00CF440F" w:rsidRPr="00CF440F">
              <w:rPr>
                <w:rFonts w:ascii="標楷體" w:eastAsia="標楷體" w:hAnsi="標楷體"/>
                <w:i/>
              </w:rPr>
              <w:t>Aloe</w:t>
            </w:r>
            <w:r w:rsidR="00CF440F" w:rsidRPr="00CF440F">
              <w:rPr>
                <w:rFonts w:ascii="標楷體" w:eastAsia="標楷體" w:hAnsi="標楷體" w:hint="eastAsia"/>
                <w:i/>
              </w:rPr>
              <w:t>、</w:t>
            </w:r>
            <w:r w:rsidR="00CF440F" w:rsidRPr="00CF440F">
              <w:rPr>
                <w:rFonts w:ascii="標楷體" w:eastAsia="標楷體" w:hAnsi="標楷體"/>
                <w:i/>
              </w:rPr>
              <w:t xml:space="preserve">Sodium </w:t>
            </w:r>
            <w:proofErr w:type="spellStart"/>
            <w:r w:rsidR="00CF440F" w:rsidRPr="00CF440F">
              <w:rPr>
                <w:rFonts w:ascii="標楷體" w:eastAsia="標楷體" w:hAnsi="標楷體"/>
                <w:i/>
              </w:rPr>
              <w:t>Hyaluronate</w:t>
            </w:r>
            <w:proofErr w:type="spellEnd"/>
            <w:r w:rsidR="00CF440F" w:rsidRPr="00CF440F">
              <w:rPr>
                <w:rFonts w:ascii="標楷體" w:eastAsia="標楷體" w:hAnsi="標楷體"/>
                <w:i/>
              </w:rPr>
              <w:t xml:space="preserve"> </w:t>
            </w:r>
            <w:r w:rsidR="00CF440F" w:rsidRPr="00CF440F">
              <w:rPr>
                <w:rFonts w:ascii="標楷體" w:eastAsia="標楷體" w:hAnsi="標楷體" w:hint="eastAsia"/>
                <w:i/>
              </w:rPr>
              <w:t>、Pearl Extract、</w:t>
            </w:r>
            <w:r w:rsidR="00CF440F" w:rsidRPr="00CF440F">
              <w:rPr>
                <w:rFonts w:ascii="標楷體" w:eastAsia="標楷體" w:hAnsi="標楷體"/>
                <w:i/>
              </w:rPr>
              <w:t xml:space="preserve">Sodium </w:t>
            </w:r>
            <w:proofErr w:type="spellStart"/>
            <w:r w:rsidR="00CF440F" w:rsidRPr="00CF440F">
              <w:rPr>
                <w:rFonts w:ascii="標楷體" w:eastAsia="標楷體" w:hAnsi="標楷體"/>
                <w:i/>
              </w:rPr>
              <w:t>Laureth</w:t>
            </w:r>
            <w:proofErr w:type="spellEnd"/>
            <w:r w:rsidR="00CF440F" w:rsidRPr="00CF440F">
              <w:rPr>
                <w:rFonts w:ascii="標楷體" w:eastAsia="標楷體" w:hAnsi="標楷體"/>
                <w:i/>
              </w:rPr>
              <w:t xml:space="preserve"> Sulfate</w:t>
            </w:r>
            <w:r w:rsidR="00CF440F" w:rsidRPr="00CF440F">
              <w:rPr>
                <w:rFonts w:ascii="標楷體" w:eastAsia="標楷體" w:hAnsi="標楷體" w:hint="eastAsia"/>
                <w:i/>
              </w:rPr>
              <w:t>、</w:t>
            </w:r>
            <w:proofErr w:type="spellStart"/>
            <w:r w:rsidR="00CF440F" w:rsidRPr="00CF440F">
              <w:rPr>
                <w:rFonts w:ascii="標楷體" w:eastAsia="標楷體" w:hAnsi="標楷體"/>
                <w:i/>
              </w:rPr>
              <w:t>Cocamidopropyl</w:t>
            </w:r>
            <w:proofErr w:type="spellEnd"/>
            <w:r w:rsidR="00CF440F" w:rsidRPr="00CF440F">
              <w:rPr>
                <w:rFonts w:ascii="標楷體" w:eastAsia="標楷體" w:hAnsi="標楷體"/>
                <w:i/>
              </w:rPr>
              <w:t xml:space="preserve"> </w:t>
            </w:r>
            <w:proofErr w:type="spellStart"/>
            <w:r w:rsidR="00CF440F" w:rsidRPr="00CF440F">
              <w:rPr>
                <w:rFonts w:ascii="標楷體" w:eastAsia="標楷體" w:hAnsi="標楷體"/>
                <w:i/>
              </w:rPr>
              <w:t>Betaine</w:t>
            </w:r>
            <w:proofErr w:type="spellEnd"/>
            <w:r w:rsidR="00CF440F" w:rsidRPr="00CF440F">
              <w:rPr>
                <w:rFonts w:ascii="標楷體" w:eastAsia="標楷體" w:hAnsi="標楷體" w:hint="eastAsia"/>
                <w:i/>
              </w:rPr>
              <w:t>、</w:t>
            </w:r>
            <w:r w:rsidR="00CF440F" w:rsidRPr="00CF440F">
              <w:rPr>
                <w:rFonts w:ascii="標楷體" w:eastAsia="標楷體" w:hAnsi="標楷體"/>
                <w:i/>
              </w:rPr>
              <w:t>Propylene Glycol</w:t>
            </w:r>
            <w:r w:rsidR="00CF440F" w:rsidRPr="00CF440F">
              <w:rPr>
                <w:rFonts w:ascii="標楷體" w:eastAsia="標楷體" w:hAnsi="標楷體" w:hint="eastAsia"/>
                <w:i/>
              </w:rPr>
              <w:t>、</w:t>
            </w:r>
            <w:proofErr w:type="spellStart"/>
            <w:r w:rsidR="00CF440F" w:rsidRPr="00CF440F">
              <w:rPr>
                <w:rFonts w:ascii="標楷體" w:eastAsia="標楷體" w:hAnsi="標楷體"/>
                <w:i/>
              </w:rPr>
              <w:t>Acrylamide</w:t>
            </w:r>
            <w:proofErr w:type="spellEnd"/>
            <w:r w:rsidR="00CF440F" w:rsidRPr="00CF440F">
              <w:rPr>
                <w:rFonts w:ascii="標楷體" w:eastAsia="標楷體" w:hAnsi="標楷體"/>
                <w:i/>
              </w:rPr>
              <w:t>/</w:t>
            </w:r>
            <w:proofErr w:type="spellStart"/>
            <w:r w:rsidR="00CF440F" w:rsidRPr="00CF440F">
              <w:rPr>
                <w:rFonts w:ascii="標楷體" w:eastAsia="標楷體" w:hAnsi="標楷體"/>
                <w:i/>
              </w:rPr>
              <w:t>Daolmac</w:t>
            </w:r>
            <w:proofErr w:type="spellEnd"/>
            <w:r w:rsidR="00CF440F" w:rsidRPr="00CF440F">
              <w:rPr>
                <w:rFonts w:ascii="標楷體" w:eastAsia="標楷體" w:hAnsi="標楷體"/>
                <w:i/>
              </w:rPr>
              <w:t xml:space="preserve"> copolymer</w:t>
            </w:r>
            <w:r w:rsidR="00CF440F" w:rsidRPr="00CF440F">
              <w:rPr>
                <w:rFonts w:ascii="標楷體" w:eastAsia="標楷體" w:hAnsi="標楷體" w:hint="eastAsia"/>
                <w:i/>
              </w:rPr>
              <w:t>、</w:t>
            </w:r>
            <w:proofErr w:type="spellStart"/>
            <w:r w:rsidR="00CF440F" w:rsidRPr="00CF440F">
              <w:rPr>
                <w:rFonts w:ascii="標楷體" w:eastAsia="標楷體" w:hAnsi="標楷體"/>
                <w:i/>
              </w:rPr>
              <w:t>Cocoamide</w:t>
            </w:r>
            <w:proofErr w:type="spellEnd"/>
            <w:r w:rsidR="00CF440F" w:rsidRPr="00CF440F">
              <w:rPr>
                <w:rFonts w:ascii="標楷體" w:eastAsia="標楷體" w:hAnsi="標楷體"/>
                <w:i/>
              </w:rPr>
              <w:t xml:space="preserve"> DEA</w:t>
            </w:r>
            <w:r w:rsidR="00CF440F" w:rsidRPr="00CF440F">
              <w:rPr>
                <w:rFonts w:ascii="標楷體" w:eastAsia="標楷體" w:hAnsi="標楷體" w:hint="eastAsia"/>
                <w:i/>
              </w:rPr>
              <w:t>、</w:t>
            </w:r>
            <w:r w:rsidR="00CF440F" w:rsidRPr="00CF440F">
              <w:rPr>
                <w:rFonts w:ascii="標楷體" w:eastAsia="標楷體" w:hAnsi="標楷體"/>
                <w:i/>
              </w:rPr>
              <w:t>Citric Acid</w:t>
            </w:r>
            <w:r w:rsidR="00CF440F" w:rsidRPr="00CF440F">
              <w:rPr>
                <w:rFonts w:ascii="標楷體" w:eastAsia="標楷體" w:hAnsi="標楷體" w:hint="eastAsia"/>
                <w:i/>
              </w:rPr>
              <w:t>、</w:t>
            </w:r>
            <w:r w:rsidR="00CF440F" w:rsidRPr="00CF440F">
              <w:rPr>
                <w:rFonts w:ascii="標楷體" w:eastAsia="標楷體" w:hAnsi="標楷體"/>
                <w:i/>
              </w:rPr>
              <w:t>Polyquaternium-10</w:t>
            </w:r>
            <w:r w:rsidR="00CF440F" w:rsidRPr="00CF440F">
              <w:rPr>
                <w:rFonts w:ascii="標楷體" w:eastAsia="標楷體" w:hAnsi="標楷體" w:hint="eastAsia"/>
                <w:i/>
              </w:rPr>
              <w:t>、</w:t>
            </w:r>
            <w:proofErr w:type="spellStart"/>
            <w:r w:rsidR="00CF440F" w:rsidRPr="00CF440F">
              <w:rPr>
                <w:rFonts w:ascii="標楷體" w:eastAsia="標楷體" w:hAnsi="標楷體"/>
                <w:i/>
              </w:rPr>
              <w:t>Piroctone</w:t>
            </w:r>
            <w:proofErr w:type="spellEnd"/>
            <w:r w:rsidR="00CF440F" w:rsidRPr="00CF440F">
              <w:rPr>
                <w:rFonts w:ascii="標楷體" w:eastAsia="標楷體" w:hAnsi="標楷體"/>
                <w:i/>
              </w:rPr>
              <w:t xml:space="preserve"> </w:t>
            </w:r>
            <w:proofErr w:type="spellStart"/>
            <w:r w:rsidR="00CF440F" w:rsidRPr="00CF440F">
              <w:rPr>
                <w:rFonts w:ascii="標楷體" w:eastAsia="標楷體" w:hAnsi="標楷體"/>
                <w:i/>
              </w:rPr>
              <w:t>Olamine</w:t>
            </w:r>
            <w:proofErr w:type="spellEnd"/>
            <w:r w:rsidR="00CF440F" w:rsidRPr="00CF440F">
              <w:rPr>
                <w:rFonts w:ascii="標楷體" w:eastAsia="標楷體" w:hAnsi="標楷體" w:hint="eastAsia"/>
                <w:i/>
              </w:rPr>
              <w:t>、</w:t>
            </w:r>
            <w:proofErr w:type="spellStart"/>
            <w:r w:rsidR="00CF440F" w:rsidRPr="00CF440F">
              <w:rPr>
                <w:rFonts w:ascii="標楷體" w:eastAsia="標楷體" w:hAnsi="標楷體"/>
                <w:i/>
              </w:rPr>
              <w:t>Phenoxyethanol</w:t>
            </w:r>
            <w:proofErr w:type="spellEnd"/>
            <w:r w:rsidR="00CF440F" w:rsidRPr="00CF440F">
              <w:rPr>
                <w:rFonts w:ascii="標楷體" w:eastAsia="標楷體" w:hAnsi="標楷體"/>
                <w:i/>
              </w:rPr>
              <w:t xml:space="preserve"> Ethylene Glycol Ether</w:t>
            </w:r>
            <w:r w:rsidR="00CF440F" w:rsidRPr="00CF440F">
              <w:rPr>
                <w:rFonts w:ascii="標楷體" w:eastAsia="標楷體" w:hAnsi="標楷體" w:hint="eastAsia"/>
                <w:i/>
              </w:rPr>
              <w:t>、</w:t>
            </w:r>
            <w:proofErr w:type="spellStart"/>
            <w:r w:rsidR="00CF440F" w:rsidRPr="00CF440F">
              <w:rPr>
                <w:rFonts w:ascii="標楷體" w:eastAsia="標楷體" w:hAnsi="標楷體"/>
                <w:i/>
              </w:rPr>
              <w:t>Fragance</w:t>
            </w:r>
            <w:proofErr w:type="spellEnd"/>
          </w:p>
          <w:p w:rsidR="007B4781" w:rsidRPr="00CF440F" w:rsidRDefault="007B4781" w:rsidP="00CF440F">
            <w:pPr>
              <w:pStyle w:val="ac"/>
              <w:rPr>
                <w:rFonts w:ascii="標楷體" w:eastAsia="標楷體" w:hAnsi="標楷體"/>
                <w:i/>
              </w:rPr>
            </w:pPr>
            <w:r w:rsidRPr="00CF440F">
              <w:rPr>
                <w:rFonts w:ascii="標楷體" w:eastAsia="標楷體" w:hAnsi="標楷體" w:hint="eastAsia"/>
                <w:i/>
              </w:rPr>
              <w:t>規格:</w:t>
            </w:r>
            <w:r w:rsidR="001142A9" w:rsidRPr="00CF440F">
              <w:rPr>
                <w:rFonts w:ascii="標楷體" w:eastAsia="標楷體" w:hAnsi="標楷體" w:hint="eastAsia"/>
                <w:i/>
              </w:rPr>
              <w:t>16.5</w:t>
            </w:r>
            <w:r w:rsidRPr="00CF440F">
              <w:rPr>
                <w:rFonts w:ascii="標楷體" w:eastAsia="標楷體" w:hAnsi="標楷體" w:hint="eastAsia"/>
                <w:i/>
              </w:rPr>
              <w:t>*6</w:t>
            </w:r>
            <w:r w:rsidR="001142A9" w:rsidRPr="00CF440F">
              <w:rPr>
                <w:rFonts w:ascii="標楷體" w:eastAsia="標楷體" w:hAnsi="標楷體" w:hint="eastAsia"/>
                <w:i/>
              </w:rPr>
              <w:t>.5</w:t>
            </w:r>
            <w:r w:rsidRPr="00CF440F">
              <w:rPr>
                <w:rFonts w:ascii="標楷體" w:eastAsia="標楷體" w:hAnsi="標楷體" w:hint="eastAsia"/>
                <w:i/>
              </w:rPr>
              <w:t>*</w:t>
            </w:r>
            <w:r w:rsidR="001142A9" w:rsidRPr="00CF440F">
              <w:rPr>
                <w:rFonts w:ascii="標楷體" w:eastAsia="標楷體" w:hAnsi="標楷體" w:hint="eastAsia"/>
                <w:i/>
              </w:rPr>
              <w:t>6.5</w:t>
            </w:r>
            <w:r w:rsidRPr="00CF440F">
              <w:rPr>
                <w:rFonts w:ascii="標楷體" w:eastAsia="標楷體" w:hAnsi="標楷體" w:hint="eastAsia"/>
                <w:i/>
              </w:rPr>
              <w:t>(cm)</w:t>
            </w:r>
          </w:p>
          <w:p w:rsidR="00C03D50" w:rsidRPr="007262AD" w:rsidRDefault="007B4781" w:rsidP="00C83BF2">
            <w:pPr>
              <w:pStyle w:val="ac"/>
              <w:rPr>
                <w:rFonts w:ascii="標楷體" w:eastAsia="標楷體" w:hAnsi="標楷體"/>
                <w:i/>
                <w:szCs w:val="24"/>
              </w:rPr>
            </w:pPr>
            <w:r w:rsidRPr="00CF440F">
              <w:rPr>
                <w:rFonts w:ascii="標楷體" w:eastAsia="標楷體" w:hAnsi="標楷體" w:hint="eastAsia"/>
                <w:i/>
              </w:rPr>
              <w:t>重量</w:t>
            </w:r>
            <w:r w:rsidR="001142A9" w:rsidRPr="00CF440F">
              <w:rPr>
                <w:rFonts w:ascii="標楷體" w:eastAsia="標楷體" w:hAnsi="標楷體" w:hint="eastAsia"/>
                <w:i/>
              </w:rPr>
              <w:t>:5</w:t>
            </w:r>
            <w:r w:rsidRPr="00CF440F">
              <w:rPr>
                <w:rFonts w:ascii="標楷體" w:eastAsia="標楷體" w:hAnsi="標楷體" w:hint="eastAsia"/>
                <w:i/>
              </w:rPr>
              <w:t>00g</w:t>
            </w:r>
          </w:p>
        </w:tc>
        <w:tc>
          <w:tcPr>
            <w:tcW w:w="709" w:type="dxa"/>
          </w:tcPr>
          <w:p w:rsidR="00C03D50" w:rsidRPr="0032270E" w:rsidRDefault="001142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洗髪專用</w:t>
            </w:r>
          </w:p>
        </w:tc>
        <w:tc>
          <w:tcPr>
            <w:tcW w:w="1701" w:type="dxa"/>
          </w:tcPr>
          <w:p w:rsidR="00C03D50" w:rsidRPr="0032270E" w:rsidRDefault="001142A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每瓶</w:t>
            </w:r>
            <w:r w:rsidR="00BF36F4">
              <w:rPr>
                <w:rFonts w:ascii="標楷體" w:eastAsia="標楷體" w:hAnsi="標楷體" w:hint="eastAsia"/>
                <w:szCs w:val="24"/>
              </w:rPr>
              <w:t>15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DE4934" w:rsidRPr="0032270E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</w:tr>
    </w:tbl>
    <w:p w:rsidR="009613D4" w:rsidRPr="0032270E" w:rsidRDefault="009613D4" w:rsidP="009613D4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32270E">
        <w:rPr>
          <w:rFonts w:ascii="標楷體" w:eastAsia="標楷體" w:hAnsi="標楷體" w:hint="eastAsia"/>
          <w:szCs w:val="24"/>
        </w:rPr>
        <w:t>製造單位:</w:t>
      </w:r>
      <w:r w:rsidR="00C14795" w:rsidRPr="00C14795">
        <w:rPr>
          <w:rFonts w:ascii="標楷體" w:eastAsia="標楷體" w:hAnsi="標楷體" w:hint="eastAsia"/>
          <w:b/>
          <w:sz w:val="20"/>
          <w:szCs w:val="20"/>
        </w:rPr>
        <w:t xml:space="preserve"> </w:t>
      </w:r>
      <w:proofErr w:type="gramStart"/>
      <w:r w:rsidR="00C14795" w:rsidRPr="00C14795">
        <w:rPr>
          <w:rFonts w:ascii="標楷體" w:eastAsia="標楷體" w:hAnsi="標楷體" w:cs="Times New Roman" w:hint="eastAsia"/>
          <w:b/>
          <w:szCs w:val="24"/>
        </w:rPr>
        <w:t>甦</w:t>
      </w:r>
      <w:proofErr w:type="gramEnd"/>
      <w:r w:rsidR="00C14795" w:rsidRPr="00C14795">
        <w:rPr>
          <w:rFonts w:ascii="標楷體" w:eastAsia="標楷體" w:hAnsi="標楷體" w:cs="Times New Roman" w:hint="eastAsia"/>
          <w:b/>
          <w:szCs w:val="24"/>
        </w:rPr>
        <w:t>活の漾工坊</w:t>
      </w:r>
      <w:r w:rsidRPr="00C14795">
        <w:rPr>
          <w:rFonts w:ascii="標楷體" w:eastAsia="標楷體" w:hAnsi="標楷體" w:hint="eastAsia"/>
          <w:szCs w:val="24"/>
        </w:rPr>
        <w:t>。</w:t>
      </w:r>
    </w:p>
    <w:p w:rsidR="009613D4" w:rsidRPr="0032270E" w:rsidRDefault="009613D4" w:rsidP="009613D4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32270E">
        <w:rPr>
          <w:rFonts w:ascii="標楷體" w:eastAsia="標楷體" w:hAnsi="標楷體" w:hint="eastAsia"/>
          <w:szCs w:val="24"/>
        </w:rPr>
        <w:t>訂購單位及電話:嘉義看守所作業科05-3622</w:t>
      </w:r>
      <w:r>
        <w:rPr>
          <w:rFonts w:ascii="標楷體" w:eastAsia="標楷體" w:hAnsi="標楷體" w:hint="eastAsia"/>
          <w:szCs w:val="24"/>
        </w:rPr>
        <w:t>9</w:t>
      </w:r>
      <w:r w:rsidRPr="0032270E">
        <w:rPr>
          <w:rFonts w:ascii="標楷體" w:eastAsia="標楷體" w:hAnsi="標楷體" w:hint="eastAsia"/>
          <w:szCs w:val="24"/>
        </w:rPr>
        <w:t>61、傳真</w:t>
      </w:r>
      <w:r w:rsidR="00516A02">
        <w:rPr>
          <w:rFonts w:ascii="標楷體" w:eastAsia="標楷體" w:hAnsi="標楷體" w:hint="eastAsia"/>
          <w:szCs w:val="24"/>
        </w:rPr>
        <w:t>05-3620293</w:t>
      </w:r>
    </w:p>
    <w:p w:rsidR="009613D4" w:rsidRPr="0032270E" w:rsidRDefault="009613D4" w:rsidP="009613D4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32270E">
        <w:rPr>
          <w:rFonts w:ascii="標楷體" w:eastAsia="標楷體" w:hAnsi="標楷體" w:hint="eastAsia"/>
          <w:szCs w:val="24"/>
        </w:rPr>
        <w:t>相關網站:法務部矯正機關自營商品展售商城</w:t>
      </w:r>
      <w:hyperlink r:id="rId9" w:history="1">
        <w:r w:rsidRPr="0032270E">
          <w:rPr>
            <w:rStyle w:val="ab"/>
            <w:rFonts w:ascii="標楷體" w:eastAsia="標楷體" w:hAnsi="標楷體"/>
            <w:szCs w:val="24"/>
          </w:rPr>
          <w:t>http://www.shop.moj.gov.tw/mp.asp?mp=2</w:t>
        </w:r>
      </w:hyperlink>
    </w:p>
    <w:p w:rsidR="009613D4" w:rsidRPr="00FF76DA" w:rsidRDefault="009613D4" w:rsidP="009613D4">
      <w:pPr>
        <w:rPr>
          <w:rFonts w:ascii="標楷體" w:eastAsia="標楷體" w:hAnsi="標楷體"/>
          <w:sz w:val="32"/>
          <w:szCs w:val="32"/>
        </w:rPr>
      </w:pPr>
      <w:r w:rsidRPr="0032270E">
        <w:rPr>
          <w:rFonts w:ascii="標楷體" w:eastAsia="標楷體" w:hAnsi="標楷體" w:hint="eastAsia"/>
          <w:szCs w:val="24"/>
        </w:rPr>
        <w:t>四、</w:t>
      </w:r>
      <w:r>
        <w:rPr>
          <w:rFonts w:ascii="標楷體" w:eastAsia="標楷體" w:hAnsi="標楷體" w:hint="eastAsia"/>
          <w:sz w:val="32"/>
          <w:szCs w:val="32"/>
        </w:rPr>
        <w:t>商業匯款</w:t>
      </w:r>
      <w:r w:rsidRPr="00FF76DA">
        <w:rPr>
          <w:rFonts w:ascii="標楷體" w:eastAsia="標楷體" w:hAnsi="標楷體" w:hint="eastAsia"/>
          <w:sz w:val="32"/>
          <w:szCs w:val="32"/>
        </w:rPr>
        <w:t>帳號: 臺灣銀行-太保分行  帳號</w:t>
      </w:r>
      <w:r>
        <w:rPr>
          <w:rFonts w:ascii="標楷體" w:eastAsia="標楷體" w:hAnsi="標楷體" w:hint="eastAsia"/>
          <w:sz w:val="32"/>
          <w:szCs w:val="32"/>
        </w:rPr>
        <w:t>:06703605013</w:t>
      </w:r>
      <w:r w:rsidRPr="00FF76DA">
        <w:rPr>
          <w:rFonts w:ascii="標楷體" w:eastAsia="標楷體" w:hAnsi="標楷體" w:hint="eastAsia"/>
          <w:sz w:val="32"/>
          <w:szCs w:val="32"/>
        </w:rPr>
        <w:t>4</w:t>
      </w:r>
    </w:p>
    <w:p w:rsidR="009613D4" w:rsidRDefault="009613D4" w:rsidP="009613D4">
      <w:pPr>
        <w:ind w:leftChars="295" w:left="708"/>
        <w:rPr>
          <w:rFonts w:ascii="標楷體" w:eastAsia="標楷體" w:hAnsi="標楷體"/>
          <w:sz w:val="32"/>
          <w:szCs w:val="32"/>
        </w:rPr>
      </w:pPr>
      <w:r w:rsidRPr="00FF76DA">
        <w:rPr>
          <w:rFonts w:ascii="標楷體" w:eastAsia="標楷體" w:hAnsi="標楷體" w:hint="eastAsia"/>
          <w:sz w:val="32"/>
          <w:szCs w:val="32"/>
        </w:rPr>
        <w:t>戶名:</w:t>
      </w:r>
      <w:r w:rsidRPr="00EC5C51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矯正機關</w:t>
      </w:r>
      <w:r w:rsidRPr="00FF76DA">
        <w:rPr>
          <w:rFonts w:ascii="標楷體" w:eastAsia="標楷體" w:hAnsi="標楷體" w:hint="eastAsia"/>
          <w:sz w:val="32"/>
          <w:szCs w:val="32"/>
        </w:rPr>
        <w:t>作業基金</w:t>
      </w:r>
      <w:r>
        <w:rPr>
          <w:rFonts w:ascii="標楷體" w:eastAsia="標楷體" w:hAnsi="標楷體" w:hint="eastAsia"/>
          <w:sz w:val="32"/>
          <w:szCs w:val="32"/>
        </w:rPr>
        <w:t>-</w:t>
      </w:r>
      <w:r w:rsidRPr="00FF76DA">
        <w:rPr>
          <w:rFonts w:ascii="標楷體" w:eastAsia="標楷體" w:hAnsi="標楷體" w:hint="eastAsia"/>
          <w:sz w:val="32"/>
          <w:szCs w:val="32"/>
        </w:rPr>
        <w:t>嘉義看守所437專戶</w:t>
      </w:r>
    </w:p>
    <w:p w:rsidR="009613D4" w:rsidRPr="00C41DB5" w:rsidRDefault="009613D4" w:rsidP="00C371A3">
      <w:pPr>
        <w:ind w:leftChars="295" w:left="70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ATM轉帳:067001079454  (銀行代碼</w:t>
      </w:r>
      <w:r w:rsidR="00C371A3">
        <w:rPr>
          <w:rFonts w:ascii="標楷體" w:eastAsia="標楷體" w:hAnsi="標楷體" w:hint="eastAsia"/>
          <w:sz w:val="32"/>
          <w:szCs w:val="32"/>
        </w:rPr>
        <w:t>004</w:t>
      </w:r>
      <w:r>
        <w:rPr>
          <w:rFonts w:ascii="標楷體" w:eastAsia="標楷體" w:hAnsi="標楷體" w:hint="eastAsia"/>
          <w:sz w:val="32"/>
          <w:szCs w:val="32"/>
        </w:rPr>
        <w:t>)</w:t>
      </w:r>
    </w:p>
    <w:p w:rsidR="009613D4" w:rsidRPr="0032270E" w:rsidRDefault="009613D4" w:rsidP="009613D4">
      <w:pPr>
        <w:pStyle w:val="aa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32270E">
        <w:rPr>
          <w:rFonts w:ascii="標楷體" w:eastAsia="標楷體" w:hAnsi="標楷體" w:hint="eastAsia"/>
          <w:szCs w:val="24"/>
        </w:rPr>
        <w:t>商品售價不含運費</w:t>
      </w:r>
      <w:r w:rsidR="00107B23">
        <w:rPr>
          <w:rFonts w:ascii="標楷體" w:eastAsia="標楷體" w:hAnsi="標楷體" w:hint="eastAsia"/>
          <w:szCs w:val="24"/>
        </w:rPr>
        <w:t>，單次購買產品總</w:t>
      </w:r>
      <w:r w:rsidR="009022C8">
        <w:rPr>
          <w:rFonts w:ascii="標楷體" w:eastAsia="標楷體" w:hAnsi="標楷體" w:hint="eastAsia"/>
          <w:szCs w:val="24"/>
        </w:rPr>
        <w:t>計5000元</w:t>
      </w:r>
      <w:r w:rsidR="00107B23">
        <w:rPr>
          <w:rFonts w:ascii="標楷體" w:eastAsia="標楷體" w:hAnsi="標楷體" w:hint="eastAsia"/>
          <w:szCs w:val="24"/>
        </w:rPr>
        <w:t>享</w:t>
      </w:r>
      <w:r w:rsidR="009022C8">
        <w:rPr>
          <w:rFonts w:ascii="標楷體" w:eastAsia="標楷體" w:hAnsi="標楷體" w:hint="eastAsia"/>
          <w:szCs w:val="24"/>
        </w:rPr>
        <w:t>免運費</w:t>
      </w:r>
      <w:r w:rsidRPr="0032270E">
        <w:rPr>
          <w:rFonts w:ascii="標楷體" w:eastAsia="標楷體" w:hAnsi="標楷體" w:hint="eastAsia"/>
          <w:szCs w:val="24"/>
        </w:rPr>
        <w:t>。</w:t>
      </w:r>
    </w:p>
    <w:p w:rsidR="009613D4" w:rsidRPr="0032270E" w:rsidRDefault="009613D4" w:rsidP="009613D4">
      <w:pPr>
        <w:pStyle w:val="aa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32270E">
        <w:rPr>
          <w:rFonts w:ascii="標楷體" w:eastAsia="標楷體" w:hAnsi="標楷體" w:hint="eastAsia"/>
          <w:szCs w:val="24"/>
        </w:rPr>
        <w:t>商品提供單粒盒裝或3入、6入盒裝</w:t>
      </w:r>
    </w:p>
    <w:p w:rsidR="0032270E" w:rsidRPr="009613D4" w:rsidRDefault="009613D4" w:rsidP="009613D4">
      <w:pPr>
        <w:pStyle w:val="aa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9613D4">
        <w:rPr>
          <w:rFonts w:ascii="標楷體" w:eastAsia="標楷體" w:hAnsi="標楷體" w:hint="eastAsia"/>
          <w:szCs w:val="24"/>
        </w:rPr>
        <w:t>承辦人E-MA</w:t>
      </w:r>
      <w:r w:rsidR="00465112">
        <w:rPr>
          <w:rFonts w:ascii="標楷體" w:eastAsia="標楷體" w:hAnsi="標楷體" w:hint="eastAsia"/>
          <w:szCs w:val="24"/>
        </w:rPr>
        <w:t>I</w:t>
      </w:r>
      <w:r w:rsidRPr="009613D4">
        <w:rPr>
          <w:rFonts w:ascii="標楷體" w:eastAsia="標楷體" w:hAnsi="標楷體" w:hint="eastAsia"/>
          <w:szCs w:val="24"/>
        </w:rPr>
        <w:t>L:</w:t>
      </w:r>
      <w:r w:rsidR="00C1593F">
        <w:rPr>
          <w:rFonts w:ascii="標楷體" w:eastAsia="標楷體" w:hAnsi="標楷體" w:hint="eastAsia"/>
          <w:szCs w:val="24"/>
        </w:rPr>
        <w:t>aa1414</w:t>
      </w:r>
      <w:r w:rsidRPr="009613D4">
        <w:rPr>
          <w:rFonts w:ascii="標楷體" w:eastAsia="標楷體" w:hAnsi="標楷體" w:hint="eastAsia"/>
          <w:szCs w:val="24"/>
        </w:rPr>
        <w:t>@mail.moj.gov.tw</w:t>
      </w:r>
    </w:p>
    <w:sectPr w:rsidR="0032270E" w:rsidRPr="009613D4" w:rsidSect="00957429">
      <w:pgSz w:w="11906" w:h="16838"/>
      <w:pgMar w:top="426" w:right="1800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E33" w:rsidRDefault="00587E33" w:rsidP="002B770C">
      <w:r>
        <w:separator/>
      </w:r>
    </w:p>
  </w:endnote>
  <w:endnote w:type="continuationSeparator" w:id="0">
    <w:p w:rsidR="00587E33" w:rsidRDefault="00587E33" w:rsidP="002B7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E33" w:rsidRDefault="00587E33" w:rsidP="002B770C">
      <w:r>
        <w:separator/>
      </w:r>
    </w:p>
  </w:footnote>
  <w:footnote w:type="continuationSeparator" w:id="0">
    <w:p w:rsidR="00587E33" w:rsidRDefault="00587E33" w:rsidP="002B77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E243D"/>
    <w:multiLevelType w:val="hybridMultilevel"/>
    <w:tmpl w:val="887204C8"/>
    <w:lvl w:ilvl="0" w:tplc="C10459C4">
      <w:start w:val="5"/>
      <w:numFmt w:val="taiwaneseCountingThousand"/>
      <w:lvlText w:val="%1、"/>
      <w:lvlJc w:val="left"/>
      <w:pPr>
        <w:ind w:left="480" w:hanging="48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FB60759"/>
    <w:multiLevelType w:val="hybridMultilevel"/>
    <w:tmpl w:val="D89A20A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3D50"/>
    <w:rsid w:val="0001459F"/>
    <w:rsid w:val="000344F2"/>
    <w:rsid w:val="000F1E00"/>
    <w:rsid w:val="00107B23"/>
    <w:rsid w:val="001142A9"/>
    <w:rsid w:val="001D5A6C"/>
    <w:rsid w:val="001E168A"/>
    <w:rsid w:val="0021779E"/>
    <w:rsid w:val="002335F0"/>
    <w:rsid w:val="0024264B"/>
    <w:rsid w:val="002855E3"/>
    <w:rsid w:val="002B770C"/>
    <w:rsid w:val="002F57B5"/>
    <w:rsid w:val="0032270E"/>
    <w:rsid w:val="0037311C"/>
    <w:rsid w:val="00392251"/>
    <w:rsid w:val="003B630D"/>
    <w:rsid w:val="003C55B7"/>
    <w:rsid w:val="0041078F"/>
    <w:rsid w:val="00465112"/>
    <w:rsid w:val="0047162D"/>
    <w:rsid w:val="00486A64"/>
    <w:rsid w:val="004A7C63"/>
    <w:rsid w:val="00516A02"/>
    <w:rsid w:val="00522105"/>
    <w:rsid w:val="00587E33"/>
    <w:rsid w:val="005A75E2"/>
    <w:rsid w:val="006319E8"/>
    <w:rsid w:val="0068248B"/>
    <w:rsid w:val="00693EAB"/>
    <w:rsid w:val="007262AD"/>
    <w:rsid w:val="00734B6B"/>
    <w:rsid w:val="00761B92"/>
    <w:rsid w:val="007A42DE"/>
    <w:rsid w:val="007B4781"/>
    <w:rsid w:val="007B72DA"/>
    <w:rsid w:val="007E2D5E"/>
    <w:rsid w:val="0082748E"/>
    <w:rsid w:val="009022C8"/>
    <w:rsid w:val="00957429"/>
    <w:rsid w:val="009613D4"/>
    <w:rsid w:val="00A31568"/>
    <w:rsid w:val="00AE4A5F"/>
    <w:rsid w:val="00B54611"/>
    <w:rsid w:val="00BF36F4"/>
    <w:rsid w:val="00C03D50"/>
    <w:rsid w:val="00C14795"/>
    <w:rsid w:val="00C1593F"/>
    <w:rsid w:val="00C371A3"/>
    <w:rsid w:val="00C83BF2"/>
    <w:rsid w:val="00CC48C9"/>
    <w:rsid w:val="00CF440F"/>
    <w:rsid w:val="00DB1325"/>
    <w:rsid w:val="00DE4934"/>
    <w:rsid w:val="00E01F19"/>
    <w:rsid w:val="00E4556E"/>
    <w:rsid w:val="00EE06F8"/>
    <w:rsid w:val="00F30425"/>
    <w:rsid w:val="00F51873"/>
    <w:rsid w:val="00F75FA6"/>
    <w:rsid w:val="00F8129D"/>
    <w:rsid w:val="00FB091D"/>
    <w:rsid w:val="00FD4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4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3D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03D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2B77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2B770C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2B77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2B770C"/>
    <w:rPr>
      <w:sz w:val="20"/>
      <w:szCs w:val="20"/>
    </w:rPr>
  </w:style>
  <w:style w:type="paragraph" w:styleId="aa">
    <w:name w:val="List Paragraph"/>
    <w:basedOn w:val="a"/>
    <w:uiPriority w:val="34"/>
    <w:qFormat/>
    <w:rsid w:val="00DE4934"/>
    <w:pPr>
      <w:ind w:leftChars="200" w:left="480"/>
    </w:pPr>
  </w:style>
  <w:style w:type="character" w:styleId="ab">
    <w:name w:val="Hyperlink"/>
    <w:basedOn w:val="a0"/>
    <w:uiPriority w:val="99"/>
    <w:unhideWhenUsed/>
    <w:rsid w:val="0041078F"/>
    <w:rPr>
      <w:color w:val="0000FF" w:themeColor="hyperlink"/>
      <w:u w:val="single"/>
    </w:rPr>
  </w:style>
  <w:style w:type="paragraph" w:styleId="ac">
    <w:name w:val="No Spacing"/>
    <w:uiPriority w:val="1"/>
    <w:qFormat/>
    <w:rsid w:val="007262AD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hop.moj.gov.tw/mp.asp?mp=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2013-03-25T01:06:00Z</cp:lastPrinted>
  <dcterms:created xsi:type="dcterms:W3CDTF">2013-07-25T06:24:00Z</dcterms:created>
  <dcterms:modified xsi:type="dcterms:W3CDTF">2013-07-25T06:25:00Z</dcterms:modified>
</cp:coreProperties>
</file>